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6E55" w14:textId="77777777" w:rsidR="00C26293" w:rsidRPr="00990A75" w:rsidRDefault="00C26293" w:rsidP="00DA5E3B">
      <w:pPr>
        <w:pStyle w:val="10"/>
        <w:autoSpaceDE w:val="0"/>
        <w:autoSpaceDN w:val="0"/>
        <w:spacing w:line="240" w:lineRule="auto"/>
        <w:ind w:firstLine="0"/>
        <w:rPr>
          <w:bCs/>
          <w:sz w:val="22"/>
          <w:szCs w:val="22"/>
          <w:lang w:eastAsia="ja-JP"/>
        </w:rPr>
      </w:pPr>
    </w:p>
    <w:p w14:paraId="718D5120" w14:textId="4A0930B9" w:rsidR="001C6138" w:rsidRPr="00990A75" w:rsidRDefault="00FB5BDD" w:rsidP="00FB5BDD">
      <w:pPr>
        <w:pStyle w:val="10"/>
        <w:autoSpaceDE w:val="0"/>
        <w:autoSpaceDN w:val="0"/>
        <w:spacing w:line="240" w:lineRule="auto"/>
        <w:ind w:firstLine="0"/>
        <w:jc w:val="center"/>
        <w:rPr>
          <w:rStyle w:val="cm"/>
          <w:bCs/>
          <w:sz w:val="22"/>
          <w:szCs w:val="22"/>
          <w:lang w:eastAsia="ja-JP"/>
        </w:rPr>
      </w:pPr>
      <w:r w:rsidRPr="00990A75">
        <w:rPr>
          <w:rStyle w:val="cm"/>
          <w:rFonts w:hint="eastAsia"/>
          <w:bCs/>
          <w:sz w:val="22"/>
          <w:szCs w:val="22"/>
          <w:lang w:eastAsia="ja-JP"/>
        </w:rPr>
        <w:t>小豆島町週休</w:t>
      </w:r>
      <w:r w:rsidR="00A128A5" w:rsidRPr="00990A75">
        <w:rPr>
          <w:rStyle w:val="cm"/>
          <w:rFonts w:hint="eastAsia"/>
          <w:bCs/>
          <w:sz w:val="22"/>
          <w:szCs w:val="22"/>
          <w:lang w:eastAsia="ja-JP"/>
        </w:rPr>
        <w:t>２</w:t>
      </w:r>
      <w:r w:rsidR="004267EC">
        <w:rPr>
          <w:rStyle w:val="cm"/>
          <w:rFonts w:hint="eastAsia"/>
          <w:bCs/>
          <w:sz w:val="22"/>
          <w:szCs w:val="22"/>
          <w:lang w:eastAsia="ja-JP"/>
        </w:rPr>
        <w:t>日工事実施要綱</w:t>
      </w:r>
    </w:p>
    <w:p w14:paraId="02D51614" w14:textId="77777777" w:rsidR="00FB5BDD" w:rsidRPr="00990A75" w:rsidRDefault="00FB5BDD" w:rsidP="006B1C79">
      <w:pPr>
        <w:pStyle w:val="10"/>
        <w:autoSpaceDE w:val="0"/>
        <w:autoSpaceDN w:val="0"/>
        <w:spacing w:line="240" w:lineRule="auto"/>
        <w:ind w:firstLine="0"/>
        <w:rPr>
          <w:bCs/>
          <w:sz w:val="22"/>
          <w:szCs w:val="22"/>
          <w:lang w:eastAsia="ja-JP"/>
        </w:rPr>
      </w:pPr>
    </w:p>
    <w:p w14:paraId="01A0096F" w14:textId="778FF4E1"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（趣旨）</w:t>
      </w:r>
    </w:p>
    <w:p w14:paraId="73969A0C" w14:textId="0D7A3E4A" w:rsidR="002C665A" w:rsidRPr="00990A75" w:rsidRDefault="004267EC"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第１条　この告示</w:t>
      </w:r>
      <w:r w:rsidR="002C665A" w:rsidRPr="00990A75">
        <w:rPr>
          <w:rFonts w:ascii="ＭＳ 明朝" w:eastAsia="ＭＳ 明朝" w:hAnsi="ＭＳ 明朝" w:cs="ＭＳ 明朝" w:hint="eastAsia"/>
          <w:sz w:val="22"/>
          <w:szCs w:val="22"/>
          <w:lang w:eastAsia="ja-JP"/>
        </w:rPr>
        <w:t>は、建設現場における現場閉所による週休２日の確保に向け実施する小豆島町週休２日工事（以下「週休２日工事」という。）の推進に関し必要な事項を定めるものとする。</w:t>
      </w:r>
    </w:p>
    <w:p w14:paraId="73A0BD70" w14:textId="57A0DDED"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（対象工事）</w:t>
      </w:r>
    </w:p>
    <w:p w14:paraId="78905976" w14:textId="1D5D52FB" w:rsidR="002C665A" w:rsidRPr="00990A75" w:rsidRDefault="002C665A" w:rsidP="002C665A">
      <w:pPr>
        <w:autoSpaceDE w:val="0"/>
        <w:autoSpaceDN w:val="0"/>
        <w:adjustRightInd w:val="0"/>
        <w:spacing w:line="420" w:lineRule="atLeast"/>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第２条　対象工事は、小豆島町において発注する次に掲げる工事とする。</w:t>
      </w:r>
    </w:p>
    <w:p w14:paraId="54C4F3BC" w14:textId="568F4064"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(1)</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発注者指定型</w:t>
      </w:r>
    </w:p>
    <w:p w14:paraId="22C7547B" w14:textId="77777777" w:rsidR="002C665A" w:rsidRPr="00990A75" w:rsidRDefault="002C665A" w:rsidP="002C665A">
      <w:pPr>
        <w:autoSpaceDE w:val="0"/>
        <w:autoSpaceDN w:val="0"/>
        <w:adjustRightInd w:val="0"/>
        <w:spacing w:line="420" w:lineRule="atLeast"/>
        <w:ind w:firstLineChars="200" w:firstLine="44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発注者が指定した工事</w:t>
      </w:r>
    </w:p>
    <w:p w14:paraId="5400BCB6" w14:textId="0DD88ADE"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(2)</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受注者希望型</w:t>
      </w:r>
    </w:p>
    <w:p w14:paraId="3B547DA4" w14:textId="66809862" w:rsidR="002C665A" w:rsidRPr="00990A75" w:rsidRDefault="002C665A" w:rsidP="002C665A">
      <w:pPr>
        <w:autoSpaceDE w:val="0"/>
        <w:autoSpaceDN w:val="0"/>
        <w:adjustRightInd w:val="0"/>
        <w:spacing w:line="420" w:lineRule="atLeast"/>
        <w:ind w:firstLineChars="200" w:firstLine="44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受注者から週休２日工事に取り組むかどうかの意思表示を求める工事</w:t>
      </w:r>
    </w:p>
    <w:p w14:paraId="3364C928" w14:textId="285C0DDE"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（対象期間）</w:t>
      </w:r>
    </w:p>
    <w:p w14:paraId="3C85CF6F" w14:textId="1317CCD5" w:rsidR="002C665A" w:rsidRPr="00990A75" w:rsidRDefault="00531031"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第３条　対象期間</w:t>
      </w:r>
      <w:r w:rsidR="002C665A" w:rsidRPr="00990A75">
        <w:rPr>
          <w:rFonts w:ascii="ＭＳ 明朝" w:eastAsia="ＭＳ 明朝" w:hAnsi="ＭＳ 明朝" w:cs="ＭＳ 明朝" w:hint="eastAsia"/>
          <w:sz w:val="22"/>
          <w:szCs w:val="22"/>
          <w:lang w:eastAsia="ja-JP"/>
        </w:rPr>
        <w:t>は、工事着手日から竣工日までの期間</w:t>
      </w:r>
      <w:r>
        <w:rPr>
          <w:rFonts w:ascii="ＭＳ 明朝" w:eastAsia="ＭＳ 明朝" w:hAnsi="ＭＳ 明朝" w:cs="ＭＳ 明朝" w:hint="eastAsia"/>
          <w:sz w:val="22"/>
          <w:szCs w:val="22"/>
          <w:lang w:eastAsia="ja-JP"/>
        </w:rPr>
        <w:t>とする</w:t>
      </w:r>
      <w:r w:rsidR="002C665A" w:rsidRPr="00990A75">
        <w:rPr>
          <w:rFonts w:ascii="ＭＳ 明朝" w:eastAsia="ＭＳ 明朝" w:hAnsi="ＭＳ 明朝" w:cs="ＭＳ 明朝" w:hint="eastAsia"/>
          <w:sz w:val="22"/>
          <w:szCs w:val="22"/>
          <w:lang w:eastAsia="ja-JP"/>
        </w:rPr>
        <w:t>。（年末年始休暇６日間及び夏季休暇３日間を除く</w:t>
      </w:r>
      <w:r w:rsidR="00BE48A2" w:rsidRPr="00990A75">
        <w:rPr>
          <w:rFonts w:ascii="ＭＳ 明朝" w:eastAsia="ＭＳ 明朝" w:hAnsi="ＭＳ 明朝" w:cs="ＭＳ 明朝" w:hint="eastAsia"/>
          <w:sz w:val="22"/>
          <w:szCs w:val="22"/>
          <w:lang w:eastAsia="ja-JP"/>
        </w:rPr>
        <w:t>。</w:t>
      </w:r>
      <w:r w:rsidR="002C665A" w:rsidRPr="00990A75">
        <w:rPr>
          <w:rFonts w:ascii="ＭＳ 明朝" w:eastAsia="ＭＳ 明朝" w:hAnsi="ＭＳ 明朝" w:cs="ＭＳ 明朝" w:hint="eastAsia"/>
          <w:sz w:val="22"/>
          <w:szCs w:val="22"/>
          <w:lang w:eastAsia="ja-JP"/>
        </w:rPr>
        <w:t>）なお、工場製作のみを実施している期間、工事全体を一時中止している期間のほか、発注者が事前に対象外としている内容に該当する期間（受注者の責によらずに現場作業等を余儀なくされる期間など）は含まない。</w:t>
      </w:r>
    </w:p>
    <w:p w14:paraId="7473AF3C" w14:textId="1DCA365C"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（休工日の確保）</w:t>
      </w:r>
    </w:p>
    <w:p w14:paraId="15168FCE" w14:textId="02DEE244"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第４条　週休２日工事の受注者（以下「受注者」という。）は、対象期間において、全ての月で４週のうち８日以上を休工日としなければならない。ただし、災害時の緊急対応、品質管理・安全管理等のために継続して行わなければならない作業及びその他緊急等で発注者がやむを得ないと認める場合は、この限りでない。</w:t>
      </w:r>
    </w:p>
    <w:p w14:paraId="1D9780D2" w14:textId="4E156BCA" w:rsidR="002C665A" w:rsidRPr="00990A75" w:rsidRDefault="002C665A" w:rsidP="002C665A">
      <w:pPr>
        <w:autoSpaceDE w:val="0"/>
        <w:autoSpaceDN w:val="0"/>
        <w:adjustRightInd w:val="0"/>
        <w:spacing w:line="420" w:lineRule="atLeast"/>
        <w:ind w:leftChars="100" w:left="24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（休工の定義）</w:t>
      </w:r>
    </w:p>
    <w:p w14:paraId="5835A77E" w14:textId="6032F1EC" w:rsidR="002C665A" w:rsidRPr="00990A75" w:rsidRDefault="00531031"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第５条　前条の休工</w:t>
      </w:r>
      <w:r w:rsidR="002C665A" w:rsidRPr="00990A75">
        <w:rPr>
          <w:rFonts w:ascii="ＭＳ 明朝" w:eastAsia="ＭＳ 明朝" w:hAnsi="ＭＳ 明朝" w:cs="ＭＳ 明朝" w:hint="eastAsia"/>
          <w:sz w:val="22"/>
          <w:szCs w:val="22"/>
          <w:lang w:eastAsia="ja-JP"/>
        </w:rPr>
        <w:t>は、巡回パトロールや保守点検等、現場管理上必要な作業を行う場合を除き、現場事務所での事務作業を含めて１日を通して現場や現場事務所が閉所された状態をいう。</w:t>
      </w:r>
    </w:p>
    <w:p w14:paraId="1D677740" w14:textId="459ACCA7"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（入札公告等における記載）</w:t>
      </w:r>
    </w:p>
    <w:p w14:paraId="25568A00" w14:textId="70B40644"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第６条　発注者は、発注者指定型の工事の場合及び協議により受注者希望型の工事とすることが可能な工事の場合は、入札公告等に週休２日工事であることを明示するとともに特記仕様書に記載するものとする。</w:t>
      </w:r>
    </w:p>
    <w:p w14:paraId="03F8DAE0" w14:textId="5814397F"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（工事着手前の確認手続き）</w:t>
      </w:r>
    </w:p>
    <w:p w14:paraId="7CF171AD" w14:textId="2D6C92B0" w:rsidR="002C665A" w:rsidRPr="00990A75" w:rsidRDefault="002C665A" w:rsidP="002C665A">
      <w:pPr>
        <w:autoSpaceDE w:val="0"/>
        <w:autoSpaceDN w:val="0"/>
        <w:adjustRightInd w:val="0"/>
        <w:spacing w:line="420" w:lineRule="atLeast"/>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第７条</w:t>
      </w:r>
      <w:r w:rsidR="005408E4"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受注者は、工事着手日までに、次に掲げる内容を実施しなければならない。</w:t>
      </w:r>
    </w:p>
    <w:p w14:paraId="55A303CA" w14:textId="4339737F"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(1)</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発注者指定型</w:t>
      </w:r>
    </w:p>
    <w:p w14:paraId="69D545A8" w14:textId="78A8F733" w:rsidR="002C665A" w:rsidRPr="00990A75" w:rsidRDefault="002C665A" w:rsidP="002C665A">
      <w:pPr>
        <w:autoSpaceDE w:val="0"/>
        <w:autoSpaceDN w:val="0"/>
        <w:adjustRightInd w:val="0"/>
        <w:spacing w:line="420" w:lineRule="atLeast"/>
        <w:ind w:leftChars="100" w:left="240"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lastRenderedPageBreak/>
        <w:t>受注者は、週休２日を考慮した休工日が確認できるように工程表を作成するとともに、その工程について工事監督員と協議しなければならない。</w:t>
      </w:r>
    </w:p>
    <w:p w14:paraId="35DE1FBD" w14:textId="3265A567"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(2)</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受注者希望型</w:t>
      </w:r>
    </w:p>
    <w:p w14:paraId="783974E9" w14:textId="77777777" w:rsidR="00BE1570" w:rsidRPr="00990A75" w:rsidRDefault="002C665A" w:rsidP="00BE1570">
      <w:pPr>
        <w:autoSpaceDE w:val="0"/>
        <w:autoSpaceDN w:val="0"/>
        <w:adjustRightInd w:val="0"/>
        <w:spacing w:line="420" w:lineRule="atLeast"/>
        <w:ind w:leftChars="100" w:left="240"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受注者は、週休２日工事への取組を希望する場合、工事着手日までに受注者希望型の週休</w:t>
      </w:r>
      <w:r w:rsidR="00C57B08" w:rsidRPr="00990A75">
        <w:rPr>
          <w:rFonts w:ascii="ＭＳ 明朝" w:eastAsia="ＭＳ 明朝" w:hAnsi="ＭＳ 明朝" w:cs="ＭＳ 明朝" w:hint="eastAsia"/>
          <w:sz w:val="22"/>
          <w:szCs w:val="22"/>
          <w:lang w:eastAsia="ja-JP"/>
        </w:rPr>
        <w:t>２</w:t>
      </w:r>
      <w:r w:rsidRPr="00990A75">
        <w:rPr>
          <w:rFonts w:ascii="ＭＳ 明朝" w:eastAsia="ＭＳ 明朝" w:hAnsi="ＭＳ 明朝" w:cs="ＭＳ 明朝" w:hint="eastAsia"/>
          <w:sz w:val="22"/>
          <w:szCs w:val="22"/>
          <w:lang w:eastAsia="ja-JP"/>
        </w:rPr>
        <w:t>日工事を実施する旨を工事打合せ簿に記載して、週休２日を考慮した休工日が確認できる工程表とともに工事監督員に提出しなければならない。</w:t>
      </w:r>
    </w:p>
    <w:p w14:paraId="7E175C7B" w14:textId="155A23BE" w:rsidR="002C665A" w:rsidRPr="00990A75" w:rsidRDefault="00BE1570" w:rsidP="00BE1570">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 xml:space="preserve">２　</w:t>
      </w:r>
      <w:r w:rsidR="002C665A" w:rsidRPr="00990A75">
        <w:rPr>
          <w:rFonts w:ascii="ＭＳ 明朝" w:eastAsia="ＭＳ 明朝" w:hAnsi="ＭＳ 明朝" w:cs="ＭＳ 明朝" w:hint="eastAsia"/>
          <w:sz w:val="22"/>
          <w:szCs w:val="22"/>
          <w:lang w:eastAsia="ja-JP"/>
        </w:rPr>
        <w:t>工事監督員は、</w:t>
      </w:r>
      <w:r w:rsidR="00BE48A2" w:rsidRPr="00990A75">
        <w:rPr>
          <w:rFonts w:ascii="ＭＳ 明朝" w:eastAsia="ＭＳ 明朝" w:hAnsi="ＭＳ 明朝" w:cs="ＭＳ 明朝" w:hint="eastAsia"/>
          <w:sz w:val="22"/>
          <w:szCs w:val="22"/>
          <w:lang w:eastAsia="ja-JP"/>
        </w:rPr>
        <w:t>前項第２号の</w:t>
      </w:r>
      <w:r w:rsidR="002C665A" w:rsidRPr="00990A75">
        <w:rPr>
          <w:rFonts w:ascii="ＭＳ 明朝" w:eastAsia="ＭＳ 明朝" w:hAnsi="ＭＳ 明朝" w:cs="ＭＳ 明朝" w:hint="eastAsia"/>
          <w:sz w:val="22"/>
          <w:szCs w:val="22"/>
          <w:lang w:eastAsia="ja-JP"/>
        </w:rPr>
        <w:t>工事打合せ簿の提出を受けた場合、受注者と協議し、週休２日工事の実施の適否について受注者に工事打合せ簿で通知するものとする。</w:t>
      </w:r>
    </w:p>
    <w:p w14:paraId="6143D03F" w14:textId="4E37FAD6"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（工事中標示板）</w:t>
      </w:r>
    </w:p>
    <w:p w14:paraId="0198DA94" w14:textId="7743AAF4"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第８条　受注者は、工事中標示板に週休２日工事である旨を記載するものとする。</w:t>
      </w:r>
    </w:p>
    <w:p w14:paraId="60062380" w14:textId="6B041131"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（休工日に現場作業を行う場合の措置）</w:t>
      </w:r>
    </w:p>
    <w:p w14:paraId="668CC721" w14:textId="273D42CB"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第９条　受注者は、休工日に現場作業を行う場合は、事前に工事監督員に報告しなければならない。</w:t>
      </w:r>
    </w:p>
    <w:p w14:paraId="41C03C4B" w14:textId="6C30F9E5"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（工事完成時の実施状況の報告）</w:t>
      </w:r>
    </w:p>
    <w:p w14:paraId="06D5D407" w14:textId="460E49DA"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第１０条　受注者は、工事完成時に休工日の確保の状況を確認できる資料を工事監督員に提出しなければならない。</w:t>
      </w:r>
    </w:p>
    <w:p w14:paraId="5433CEA8" w14:textId="0FE912CA"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（工事監督員の休日確保の取組み）</w:t>
      </w:r>
    </w:p>
    <w:p w14:paraId="628BF31F" w14:textId="40C24952"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第１１条　発注者は、緊急時等やむを得ない場合を除き、休工日の作業が生じるような指示を行ってはならない。</w:t>
      </w:r>
    </w:p>
    <w:p w14:paraId="2DFAE246" w14:textId="05D8DE5F" w:rsidR="002C665A" w:rsidRPr="00990A75" w:rsidRDefault="002C665A"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（経費の負担）</w:t>
      </w:r>
    </w:p>
    <w:p w14:paraId="0CC7747E" w14:textId="4F11AD60"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第１２条　経費の算出は、次の各号の区分に応じ、当該各号に定めるとおりとする。</w:t>
      </w:r>
    </w:p>
    <w:p w14:paraId="5ACCD02D" w14:textId="5D1AFB6F" w:rsidR="002C665A" w:rsidRPr="00990A75" w:rsidRDefault="002C665A" w:rsidP="002C665A">
      <w:pPr>
        <w:autoSpaceDE w:val="0"/>
        <w:autoSpaceDN w:val="0"/>
        <w:adjustRightInd w:val="0"/>
        <w:spacing w:line="420" w:lineRule="atLeast"/>
        <w:ind w:leftChars="100" w:left="46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(1)</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発注者指定型</w:t>
      </w:r>
    </w:p>
    <w:p w14:paraId="7E5B3658" w14:textId="799EA434" w:rsidR="002C665A" w:rsidRPr="00990A75" w:rsidRDefault="002C665A" w:rsidP="002C665A">
      <w:pPr>
        <w:autoSpaceDE w:val="0"/>
        <w:autoSpaceDN w:val="0"/>
        <w:adjustRightInd w:val="0"/>
        <w:spacing w:line="420" w:lineRule="atLeast"/>
        <w:ind w:leftChars="200" w:left="480"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発注者は、当初設計で月単位の週休２日の補正を行い、対象期間内の全ての月毎に現場閉所日数の割合（以下「現場閉所率」という。）を確認し、４週８休に満たない月がひと月でもある場合は、減額の経費補正を行う。また、対象期間全体を通して現場閉所率が４週８休に満たない場合においても、減額の経費補正を行う。</w:t>
      </w:r>
    </w:p>
    <w:p w14:paraId="6BDDD3FD" w14:textId="221F0B55" w:rsidR="002B372A" w:rsidRPr="00990A75" w:rsidRDefault="002C665A" w:rsidP="002B372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sz w:val="22"/>
          <w:szCs w:val="22"/>
          <w:lang w:eastAsia="ja-JP"/>
        </w:rPr>
        <w:t>(2)</w:t>
      </w:r>
      <w:r w:rsidR="00BE48A2" w:rsidRPr="00990A75">
        <w:rPr>
          <w:rFonts w:ascii="ＭＳ 明朝" w:eastAsia="ＭＳ 明朝" w:hAnsi="ＭＳ 明朝" w:cs="ＭＳ 明朝" w:hint="eastAsia"/>
          <w:sz w:val="22"/>
          <w:szCs w:val="22"/>
          <w:lang w:eastAsia="ja-JP"/>
        </w:rPr>
        <w:t xml:space="preserve"> </w:t>
      </w:r>
      <w:r w:rsidRPr="00990A75">
        <w:rPr>
          <w:rFonts w:ascii="ＭＳ 明朝" w:eastAsia="ＭＳ 明朝" w:hAnsi="ＭＳ 明朝" w:cs="ＭＳ 明朝" w:hint="eastAsia"/>
          <w:sz w:val="22"/>
          <w:szCs w:val="22"/>
          <w:lang w:eastAsia="ja-JP"/>
        </w:rPr>
        <w:t>受注者希望型</w:t>
      </w:r>
    </w:p>
    <w:p w14:paraId="2DDEB7F9" w14:textId="381A7DEE" w:rsidR="002C665A" w:rsidRPr="00990A75" w:rsidRDefault="002C665A" w:rsidP="002B372A">
      <w:pPr>
        <w:autoSpaceDE w:val="0"/>
        <w:autoSpaceDN w:val="0"/>
        <w:adjustRightInd w:val="0"/>
        <w:spacing w:line="420" w:lineRule="atLeast"/>
        <w:ind w:leftChars="150" w:left="360" w:firstLineChars="100" w:firstLine="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発注者は、当初予定価格において４週８休の補正を行わず、受注者が週休２日工事を実施した場合は、現場閉所の達成状況に応じて増額の経費補正を行う。</w:t>
      </w:r>
    </w:p>
    <w:p w14:paraId="54449ABB" w14:textId="3A75FFBF" w:rsidR="002C665A" w:rsidRPr="00990A75" w:rsidRDefault="002C665A" w:rsidP="002C665A">
      <w:pPr>
        <w:autoSpaceDE w:val="0"/>
        <w:autoSpaceDN w:val="0"/>
        <w:adjustRightInd w:val="0"/>
        <w:spacing w:line="420" w:lineRule="atLeast"/>
        <w:ind w:left="220" w:hangingChars="100" w:hanging="220"/>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２　発注者は、前項の規定に基づき経費補正をしたときは、遅滞なく受注者と変更契約を行うもとのとする。</w:t>
      </w:r>
    </w:p>
    <w:p w14:paraId="66F0D884" w14:textId="1A8B813C" w:rsidR="002C665A" w:rsidRPr="00990A75" w:rsidRDefault="00531031" w:rsidP="002C665A">
      <w:pPr>
        <w:autoSpaceDE w:val="0"/>
        <w:autoSpaceDN w:val="0"/>
        <w:adjustRightInd w:val="0"/>
        <w:spacing w:line="420" w:lineRule="atLeast"/>
        <w:ind w:firstLineChars="100" w:firstLine="220"/>
        <w:rPr>
          <w:rFonts w:ascii="ＭＳ 明朝" w:eastAsia="ＭＳ 明朝" w:hAnsi="ＭＳ 明朝" w:cs="ＭＳ 明朝"/>
          <w:sz w:val="22"/>
          <w:szCs w:val="22"/>
          <w:lang w:eastAsia="ja-JP"/>
        </w:rPr>
      </w:pPr>
      <w:r>
        <w:rPr>
          <w:rFonts w:ascii="ＭＳ 明朝" w:eastAsia="ＭＳ 明朝" w:hAnsi="ＭＳ 明朝" w:cs="ＭＳ 明朝" w:hint="eastAsia"/>
          <w:sz w:val="22"/>
          <w:szCs w:val="22"/>
          <w:lang w:eastAsia="ja-JP"/>
        </w:rPr>
        <w:t>（</w:t>
      </w:r>
      <w:r w:rsidR="002C665A" w:rsidRPr="00990A75">
        <w:rPr>
          <w:rFonts w:ascii="ＭＳ 明朝" w:eastAsia="ＭＳ 明朝" w:hAnsi="ＭＳ 明朝" w:cs="ＭＳ 明朝" w:hint="eastAsia"/>
          <w:sz w:val="22"/>
          <w:szCs w:val="22"/>
          <w:lang w:eastAsia="ja-JP"/>
        </w:rPr>
        <w:t>調査の実施）</w:t>
      </w:r>
    </w:p>
    <w:p w14:paraId="40AF1EF6" w14:textId="72ADD722" w:rsidR="002C665A" w:rsidRPr="00990A75" w:rsidRDefault="00C2220F" w:rsidP="002C665A">
      <w:pPr>
        <w:autoSpaceDE w:val="0"/>
        <w:autoSpaceDN w:val="0"/>
        <w:adjustRightInd w:val="0"/>
        <w:spacing w:line="420" w:lineRule="atLeast"/>
        <w:rPr>
          <w:rFonts w:ascii="ＭＳ 明朝" w:eastAsia="ＭＳ 明朝" w:hAnsi="ＭＳ 明朝" w:cs="ＭＳ 明朝"/>
          <w:sz w:val="22"/>
          <w:szCs w:val="22"/>
          <w:lang w:eastAsia="ja-JP"/>
        </w:rPr>
      </w:pPr>
      <w:r w:rsidRPr="00990A75">
        <w:rPr>
          <w:rFonts w:ascii="ＭＳ 明朝" w:eastAsia="ＭＳ 明朝" w:hAnsi="ＭＳ 明朝" w:cs="ＭＳ 明朝" w:hint="eastAsia"/>
          <w:sz w:val="22"/>
          <w:szCs w:val="22"/>
          <w:lang w:eastAsia="ja-JP"/>
        </w:rPr>
        <w:t>第１３</w:t>
      </w:r>
      <w:r w:rsidR="002C665A" w:rsidRPr="00990A75">
        <w:rPr>
          <w:rFonts w:ascii="ＭＳ 明朝" w:eastAsia="ＭＳ 明朝" w:hAnsi="ＭＳ 明朝" w:cs="ＭＳ 明朝" w:hint="eastAsia"/>
          <w:sz w:val="22"/>
          <w:szCs w:val="22"/>
          <w:lang w:eastAsia="ja-JP"/>
        </w:rPr>
        <w:t>条　発注者がアンケート調査を行う場合、受注者はそれに協力すること。</w:t>
      </w:r>
    </w:p>
    <w:p w14:paraId="0FA1F28F" w14:textId="6F499CF5" w:rsidR="002C665A" w:rsidRPr="00990A75" w:rsidRDefault="002C665A" w:rsidP="00FA2DEF">
      <w:pPr>
        <w:autoSpaceDE w:val="0"/>
        <w:autoSpaceDN w:val="0"/>
        <w:adjustRightInd w:val="0"/>
        <w:spacing w:line="420" w:lineRule="atLeast"/>
        <w:rPr>
          <w:rFonts w:ascii="ＭＳ 明朝" w:eastAsia="ＭＳ 明朝" w:hAnsi="ＭＳ 明朝" w:cs="ＭＳ 明朝" w:hint="eastAsia"/>
          <w:sz w:val="22"/>
          <w:szCs w:val="22"/>
          <w:lang w:eastAsia="ja-JP"/>
        </w:rPr>
      </w:pPr>
      <w:bookmarkStart w:id="0" w:name="last"/>
      <w:bookmarkEnd w:id="0"/>
    </w:p>
    <w:sectPr w:rsidR="002C665A" w:rsidRPr="00990A75" w:rsidSect="0048285F">
      <w:footerReference w:type="even" r:id="rId7"/>
      <w:footerReference w:type="default" r:id="rId8"/>
      <w:footerReference w:type="first" r:id="rId9"/>
      <w:pgSz w:w="11900" w:h="16840" w:code="9"/>
      <w:pgMar w:top="1418" w:right="1361" w:bottom="1134" w:left="1361" w:header="0" w:footer="6" w:gutter="0"/>
      <w:cols w:space="720"/>
      <w:noEndnote/>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13F9" w14:textId="77777777" w:rsidR="0020583F" w:rsidRDefault="00C74E50">
      <w:r>
        <w:separator/>
      </w:r>
    </w:p>
  </w:endnote>
  <w:endnote w:type="continuationSeparator" w:id="0">
    <w:p w14:paraId="239976DD" w14:textId="77777777" w:rsidR="0020583F" w:rsidRDefault="00C7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0D7A" w14:textId="77777777" w:rsidR="00245C64" w:rsidRDefault="00245C6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DB8D" w14:textId="77777777" w:rsidR="00245C64" w:rsidRDefault="00245C6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48EE" w14:textId="77777777" w:rsidR="00245C64" w:rsidRDefault="00245C6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E86" w14:textId="77777777" w:rsidR="00245C64" w:rsidRDefault="00245C64"/>
  </w:footnote>
  <w:footnote w:type="continuationSeparator" w:id="0">
    <w:p w14:paraId="1A89295A" w14:textId="77777777" w:rsidR="00245C64" w:rsidRDefault="00245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3957"/>
    <w:multiLevelType w:val="multilevel"/>
    <w:tmpl w:val="1C60F9D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02517E"/>
    <w:multiLevelType w:val="multilevel"/>
    <w:tmpl w:val="4EA6B2BA"/>
    <w:lvl w:ilvl="0">
      <w:start w:val="3"/>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4F58"/>
    <w:multiLevelType w:val="multilevel"/>
    <w:tmpl w:val="3A147F54"/>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8A7424"/>
    <w:multiLevelType w:val="multilevel"/>
    <w:tmpl w:val="D1C06656"/>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C95C50"/>
    <w:multiLevelType w:val="multilevel"/>
    <w:tmpl w:val="60FAAD28"/>
    <w:lvl w:ilvl="0">
      <w:start w:val="1"/>
      <w:numFmt w:val="ideographDigit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3685439">
    <w:abstractNumId w:val="3"/>
  </w:num>
  <w:num w:numId="2" w16cid:durableId="2010330044">
    <w:abstractNumId w:val="4"/>
  </w:num>
  <w:num w:numId="3" w16cid:durableId="894658230">
    <w:abstractNumId w:val="2"/>
  </w:num>
  <w:num w:numId="4" w16cid:durableId="2055234682">
    <w:abstractNumId w:val="1"/>
  </w:num>
  <w:num w:numId="5" w16cid:durableId="122332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isplayHorizontalDrawingGridEvery w:val="2"/>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64"/>
    <w:rsid w:val="00036E90"/>
    <w:rsid w:val="000524C1"/>
    <w:rsid w:val="000C05CB"/>
    <w:rsid w:val="000E3127"/>
    <w:rsid w:val="00174F81"/>
    <w:rsid w:val="0019778B"/>
    <w:rsid w:val="001A3F06"/>
    <w:rsid w:val="001C6138"/>
    <w:rsid w:val="001C6A1B"/>
    <w:rsid w:val="0020583F"/>
    <w:rsid w:val="0021650F"/>
    <w:rsid w:val="00243AD3"/>
    <w:rsid w:val="00245C64"/>
    <w:rsid w:val="00250C2C"/>
    <w:rsid w:val="0029562E"/>
    <w:rsid w:val="002A2A5D"/>
    <w:rsid w:val="002A3C17"/>
    <w:rsid w:val="002B372A"/>
    <w:rsid w:val="002C665A"/>
    <w:rsid w:val="002C67DF"/>
    <w:rsid w:val="002F2BE5"/>
    <w:rsid w:val="00312F94"/>
    <w:rsid w:val="003374A7"/>
    <w:rsid w:val="0035213A"/>
    <w:rsid w:val="003563D1"/>
    <w:rsid w:val="003F216F"/>
    <w:rsid w:val="003F690A"/>
    <w:rsid w:val="00414E02"/>
    <w:rsid w:val="004267EC"/>
    <w:rsid w:val="00456A62"/>
    <w:rsid w:val="00462F7A"/>
    <w:rsid w:val="004663E7"/>
    <w:rsid w:val="0047134C"/>
    <w:rsid w:val="0048285F"/>
    <w:rsid w:val="004A53A5"/>
    <w:rsid w:val="004A6C08"/>
    <w:rsid w:val="00503749"/>
    <w:rsid w:val="00531031"/>
    <w:rsid w:val="005408E4"/>
    <w:rsid w:val="00543CB2"/>
    <w:rsid w:val="00550CE8"/>
    <w:rsid w:val="005719B4"/>
    <w:rsid w:val="00573DE9"/>
    <w:rsid w:val="0061660C"/>
    <w:rsid w:val="006169B5"/>
    <w:rsid w:val="00637DB4"/>
    <w:rsid w:val="00644152"/>
    <w:rsid w:val="00690A07"/>
    <w:rsid w:val="006A5876"/>
    <w:rsid w:val="006A7486"/>
    <w:rsid w:val="006B1C79"/>
    <w:rsid w:val="006B2786"/>
    <w:rsid w:val="006E048F"/>
    <w:rsid w:val="00701AC1"/>
    <w:rsid w:val="00711581"/>
    <w:rsid w:val="0076138D"/>
    <w:rsid w:val="007851DE"/>
    <w:rsid w:val="00795C7D"/>
    <w:rsid w:val="007B4813"/>
    <w:rsid w:val="007B712F"/>
    <w:rsid w:val="007E47E6"/>
    <w:rsid w:val="007E5CDC"/>
    <w:rsid w:val="00813802"/>
    <w:rsid w:val="008573E6"/>
    <w:rsid w:val="00892CDD"/>
    <w:rsid w:val="008C1BFF"/>
    <w:rsid w:val="008C4E35"/>
    <w:rsid w:val="00914288"/>
    <w:rsid w:val="00952613"/>
    <w:rsid w:val="0098604A"/>
    <w:rsid w:val="00990A75"/>
    <w:rsid w:val="009A0388"/>
    <w:rsid w:val="009E1728"/>
    <w:rsid w:val="00A128A5"/>
    <w:rsid w:val="00A34F08"/>
    <w:rsid w:val="00A8097E"/>
    <w:rsid w:val="00AD6829"/>
    <w:rsid w:val="00AD72E2"/>
    <w:rsid w:val="00B4559C"/>
    <w:rsid w:val="00B64F7F"/>
    <w:rsid w:val="00B96494"/>
    <w:rsid w:val="00BE1570"/>
    <w:rsid w:val="00BE48A2"/>
    <w:rsid w:val="00C2220F"/>
    <w:rsid w:val="00C26293"/>
    <w:rsid w:val="00C57B08"/>
    <w:rsid w:val="00C74E50"/>
    <w:rsid w:val="00CC611D"/>
    <w:rsid w:val="00D26725"/>
    <w:rsid w:val="00D45F9E"/>
    <w:rsid w:val="00D5124D"/>
    <w:rsid w:val="00D9385C"/>
    <w:rsid w:val="00DA5E3B"/>
    <w:rsid w:val="00DD1AE9"/>
    <w:rsid w:val="00DE7F4C"/>
    <w:rsid w:val="00EB257E"/>
    <w:rsid w:val="00ED501F"/>
    <w:rsid w:val="00EE44C5"/>
    <w:rsid w:val="00EF724D"/>
    <w:rsid w:val="00F10F13"/>
    <w:rsid w:val="00FA2DEF"/>
    <w:rsid w:val="00FB1DE8"/>
    <w:rsid w:val="00FB2D34"/>
    <w:rsid w:val="00FB5BDD"/>
    <w:rsid w:val="00FD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C14F9D8"/>
  <w15:docId w15:val="{BF84241A-199D-4784-8925-3DE7DC3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3">
    <w:name w:val="本文|3_"/>
    <w:basedOn w:val="a0"/>
    <w:link w:val="30"/>
    <w:rPr>
      <w:rFonts w:ascii="Century" w:eastAsia="Century" w:hAnsi="Century" w:cs="Century"/>
      <w:b w:val="0"/>
      <w:bCs w:val="0"/>
      <w:i w:val="0"/>
      <w:iCs w:val="0"/>
      <w:smallCaps w:val="0"/>
      <w:strike w:val="0"/>
      <w:sz w:val="20"/>
      <w:szCs w:val="20"/>
      <w:u w:val="none"/>
      <w:shd w:val="clear" w:color="auto" w:fill="auto"/>
    </w:rPr>
  </w:style>
  <w:style w:type="character" w:customStyle="1" w:styleId="21">
    <w:name w:val="ヘッダーまたはフッター|2_"/>
    <w:basedOn w:val="a0"/>
    <w:link w:val="22"/>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Century" w:eastAsia="Century" w:hAnsi="Century" w:cs="Century"/>
      <w:b w:val="0"/>
      <w:bCs w:val="0"/>
      <w:i w:val="0"/>
      <w:iCs w:val="0"/>
      <w:smallCaps w:val="0"/>
      <w:strike w:val="0"/>
      <w:sz w:val="20"/>
      <w:szCs w:val="20"/>
      <w:u w:val="none"/>
      <w:shd w:val="clear" w:color="auto" w:fill="auto"/>
    </w:rPr>
  </w:style>
  <w:style w:type="paragraph" w:customStyle="1" w:styleId="20">
    <w:name w:val="本文|2"/>
    <w:basedOn w:val="a"/>
    <w:link w:val="2"/>
    <w:pPr>
      <w:spacing w:after="440"/>
      <w:ind w:left="6640"/>
    </w:pPr>
    <w:rPr>
      <w:rFonts w:ascii="ＭＳ 明朝" w:eastAsia="ＭＳ 明朝" w:hAnsi="ＭＳ 明朝" w:cs="ＭＳ 明朝"/>
      <w:color w:val="FF0000"/>
      <w:sz w:val="20"/>
      <w:szCs w:val="20"/>
    </w:rPr>
  </w:style>
  <w:style w:type="paragraph" w:customStyle="1" w:styleId="10">
    <w:name w:val="本文|1"/>
    <w:basedOn w:val="a"/>
    <w:link w:val="1"/>
    <w:pPr>
      <w:spacing w:line="360" w:lineRule="auto"/>
      <w:ind w:firstLine="220"/>
    </w:pPr>
    <w:rPr>
      <w:rFonts w:ascii="ＭＳ 明朝" w:eastAsia="ＭＳ 明朝" w:hAnsi="ＭＳ 明朝" w:cs="ＭＳ 明朝"/>
    </w:rPr>
  </w:style>
  <w:style w:type="paragraph" w:customStyle="1" w:styleId="30">
    <w:name w:val="本文|3"/>
    <w:basedOn w:val="a"/>
    <w:link w:val="3"/>
    <w:pPr>
      <w:spacing w:after="100"/>
      <w:jc w:val="center"/>
    </w:pPr>
    <w:rPr>
      <w:rFonts w:ascii="Century" w:eastAsia="Century" w:hAnsi="Century" w:cs="Century"/>
      <w:sz w:val="20"/>
      <w:szCs w:val="20"/>
    </w:rPr>
  </w:style>
  <w:style w:type="paragraph" w:customStyle="1" w:styleId="22">
    <w:name w:val="ヘッダーまたはフッター|2"/>
    <w:basedOn w:val="a"/>
    <w:link w:val="21"/>
    <w:rPr>
      <w:sz w:val="20"/>
      <w:szCs w:val="20"/>
    </w:rPr>
  </w:style>
  <w:style w:type="paragraph" w:customStyle="1" w:styleId="12">
    <w:name w:val="ヘッダーまたはフッター|1"/>
    <w:basedOn w:val="a"/>
    <w:link w:val="11"/>
    <w:pPr>
      <w:jc w:val="center"/>
    </w:pPr>
    <w:rPr>
      <w:rFonts w:ascii="Century" w:eastAsia="Century" w:hAnsi="Century" w:cs="Century"/>
      <w:sz w:val="20"/>
      <w:szCs w:val="20"/>
    </w:rPr>
  </w:style>
  <w:style w:type="paragraph" w:styleId="a3">
    <w:name w:val="header"/>
    <w:basedOn w:val="a"/>
    <w:link w:val="a4"/>
    <w:uiPriority w:val="99"/>
    <w:unhideWhenUsed/>
    <w:rsid w:val="00FB2D34"/>
    <w:pPr>
      <w:tabs>
        <w:tab w:val="center" w:pos="4252"/>
        <w:tab w:val="right" w:pos="8504"/>
      </w:tabs>
      <w:snapToGrid w:val="0"/>
    </w:pPr>
  </w:style>
  <w:style w:type="character" w:customStyle="1" w:styleId="a4">
    <w:name w:val="ヘッダー (文字)"/>
    <w:basedOn w:val="a0"/>
    <w:link w:val="a3"/>
    <w:uiPriority w:val="99"/>
    <w:rsid w:val="00FB2D34"/>
    <w:rPr>
      <w:rFonts w:eastAsia="Times New Roman"/>
      <w:color w:val="000000"/>
    </w:rPr>
  </w:style>
  <w:style w:type="paragraph" w:customStyle="1" w:styleId="title-irregular">
    <w:name w:val="title-irregular"/>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cm">
    <w:name w:val="cm"/>
    <w:basedOn w:val="a0"/>
    <w:rsid w:val="009E1728"/>
  </w:style>
  <w:style w:type="paragraph" w:customStyle="1" w:styleId="13">
    <w:name w:val="日付1"/>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customStyle="1" w:styleId="number">
    <w:name w:val="number"/>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customStyle="1" w:styleId="14">
    <w:name w:val="表題1"/>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customStyle="1" w:styleId="num">
    <w:name w:val="num"/>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num1">
    <w:name w:val="num1"/>
    <w:basedOn w:val="a0"/>
    <w:rsid w:val="009E1728"/>
  </w:style>
  <w:style w:type="character" w:customStyle="1" w:styleId="p">
    <w:name w:val="p"/>
    <w:basedOn w:val="a0"/>
    <w:rsid w:val="009E1728"/>
  </w:style>
  <w:style w:type="character" w:customStyle="1" w:styleId="brackets-color1">
    <w:name w:val="brackets-color1"/>
    <w:basedOn w:val="a0"/>
    <w:rsid w:val="009E1728"/>
  </w:style>
  <w:style w:type="paragraph" w:customStyle="1" w:styleId="p1">
    <w:name w:val="p1"/>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customStyle="1" w:styleId="s-head">
    <w:name w:val="s-head"/>
    <w:basedOn w:val="a"/>
    <w:rsid w:val="009E1728"/>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character" w:customStyle="1" w:styleId="title1">
    <w:name w:val="title1"/>
    <w:basedOn w:val="a0"/>
    <w:rsid w:val="009E1728"/>
  </w:style>
  <w:style w:type="character" w:customStyle="1" w:styleId="form-title">
    <w:name w:val="form-title"/>
    <w:basedOn w:val="a0"/>
    <w:rsid w:val="009E1728"/>
  </w:style>
  <w:style w:type="paragraph" w:customStyle="1" w:styleId="23">
    <w:name w:val="表題2"/>
    <w:basedOn w:val="a"/>
    <w:rsid w:val="00690A07"/>
    <w:pPr>
      <w:widowControl/>
      <w:spacing w:before="100" w:beforeAutospacing="1" w:after="100" w:afterAutospacing="1"/>
    </w:pPr>
    <w:rPr>
      <w:rFonts w:ascii="ＭＳ Ｐゴシック" w:eastAsia="ＭＳ Ｐゴシック" w:hAnsi="ＭＳ Ｐゴシック" w:cs="ＭＳ Ｐゴシック"/>
      <w:color w:val="auto"/>
      <w:lang w:eastAsia="ja-JP" w:bidi="ar-SA"/>
    </w:rPr>
  </w:style>
  <w:style w:type="paragraph" w:styleId="a5">
    <w:name w:val="No Spacing"/>
    <w:uiPriority w:val="1"/>
    <w:qFormat/>
    <w:rsid w:val="00690A07"/>
    <w:rPr>
      <w:rFonts w:eastAsia="Times New Roman"/>
      <w:color w:val="000000"/>
    </w:rPr>
  </w:style>
  <w:style w:type="table" w:styleId="a6">
    <w:name w:val="Table Grid"/>
    <w:basedOn w:val="a1"/>
    <w:uiPriority w:val="39"/>
    <w:rsid w:val="001A3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8498">
      <w:bodyDiv w:val="1"/>
      <w:marLeft w:val="0"/>
      <w:marRight w:val="0"/>
      <w:marTop w:val="0"/>
      <w:marBottom w:val="0"/>
      <w:divBdr>
        <w:top w:val="none" w:sz="0" w:space="0" w:color="auto"/>
        <w:left w:val="none" w:sz="0" w:space="0" w:color="auto"/>
        <w:bottom w:val="none" w:sz="0" w:space="0" w:color="auto"/>
        <w:right w:val="none" w:sz="0" w:space="0" w:color="auto"/>
      </w:divBdr>
      <w:divsChild>
        <w:div w:id="774256345">
          <w:marLeft w:val="0"/>
          <w:marRight w:val="0"/>
          <w:marTop w:val="0"/>
          <w:marBottom w:val="0"/>
          <w:divBdr>
            <w:top w:val="none" w:sz="0" w:space="0" w:color="auto"/>
            <w:left w:val="none" w:sz="0" w:space="0" w:color="auto"/>
            <w:bottom w:val="none" w:sz="0" w:space="0" w:color="auto"/>
            <w:right w:val="none" w:sz="0" w:space="0" w:color="auto"/>
          </w:divBdr>
          <w:divsChild>
            <w:div w:id="516387819">
              <w:marLeft w:val="0"/>
              <w:marRight w:val="0"/>
              <w:marTop w:val="0"/>
              <w:marBottom w:val="0"/>
              <w:divBdr>
                <w:top w:val="none" w:sz="0" w:space="0" w:color="auto"/>
                <w:left w:val="none" w:sz="0" w:space="0" w:color="auto"/>
                <w:bottom w:val="none" w:sz="0" w:space="0" w:color="auto"/>
                <w:right w:val="none" w:sz="0" w:space="0" w:color="auto"/>
              </w:divBdr>
            </w:div>
          </w:divsChild>
        </w:div>
        <w:div w:id="727728457">
          <w:marLeft w:val="0"/>
          <w:marRight w:val="0"/>
          <w:marTop w:val="0"/>
          <w:marBottom w:val="0"/>
          <w:divBdr>
            <w:top w:val="none" w:sz="0" w:space="0" w:color="auto"/>
            <w:left w:val="none" w:sz="0" w:space="0" w:color="auto"/>
            <w:bottom w:val="none" w:sz="0" w:space="0" w:color="auto"/>
            <w:right w:val="none" w:sz="0" w:space="0" w:color="auto"/>
          </w:divBdr>
        </w:div>
        <w:div w:id="566572464">
          <w:marLeft w:val="0"/>
          <w:marRight w:val="0"/>
          <w:marTop w:val="0"/>
          <w:marBottom w:val="0"/>
          <w:divBdr>
            <w:top w:val="none" w:sz="0" w:space="0" w:color="auto"/>
            <w:left w:val="none" w:sz="0" w:space="0" w:color="auto"/>
            <w:bottom w:val="none" w:sz="0" w:space="0" w:color="auto"/>
            <w:right w:val="none" w:sz="0" w:space="0" w:color="auto"/>
          </w:divBdr>
          <w:divsChild>
            <w:div w:id="595596480">
              <w:marLeft w:val="0"/>
              <w:marRight w:val="0"/>
              <w:marTop w:val="0"/>
              <w:marBottom w:val="0"/>
              <w:divBdr>
                <w:top w:val="none" w:sz="0" w:space="0" w:color="auto"/>
                <w:left w:val="none" w:sz="0" w:space="0" w:color="auto"/>
                <w:bottom w:val="none" w:sz="0" w:space="0" w:color="auto"/>
                <w:right w:val="none" w:sz="0" w:space="0" w:color="auto"/>
              </w:divBdr>
            </w:div>
          </w:divsChild>
        </w:div>
        <w:div w:id="1180318972">
          <w:marLeft w:val="0"/>
          <w:marRight w:val="0"/>
          <w:marTop w:val="0"/>
          <w:marBottom w:val="0"/>
          <w:divBdr>
            <w:top w:val="none" w:sz="0" w:space="0" w:color="auto"/>
            <w:left w:val="none" w:sz="0" w:space="0" w:color="auto"/>
            <w:bottom w:val="none" w:sz="0" w:space="0" w:color="auto"/>
            <w:right w:val="none" w:sz="0" w:space="0" w:color="auto"/>
          </w:divBdr>
          <w:divsChild>
            <w:div w:id="7022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39266">
      <w:bodyDiv w:val="1"/>
      <w:marLeft w:val="0"/>
      <w:marRight w:val="0"/>
      <w:marTop w:val="0"/>
      <w:marBottom w:val="0"/>
      <w:divBdr>
        <w:top w:val="none" w:sz="0" w:space="0" w:color="auto"/>
        <w:left w:val="none" w:sz="0" w:space="0" w:color="auto"/>
        <w:bottom w:val="none" w:sz="0" w:space="0" w:color="auto"/>
        <w:right w:val="none" w:sz="0" w:space="0" w:color="auto"/>
      </w:divBdr>
    </w:div>
    <w:div w:id="1097096339">
      <w:bodyDiv w:val="1"/>
      <w:marLeft w:val="0"/>
      <w:marRight w:val="0"/>
      <w:marTop w:val="0"/>
      <w:marBottom w:val="0"/>
      <w:divBdr>
        <w:top w:val="none" w:sz="0" w:space="0" w:color="auto"/>
        <w:left w:val="none" w:sz="0" w:space="0" w:color="auto"/>
        <w:bottom w:val="none" w:sz="0" w:space="0" w:color="auto"/>
        <w:right w:val="none" w:sz="0" w:space="0" w:color="auto"/>
      </w:divBdr>
      <w:divsChild>
        <w:div w:id="129175535">
          <w:marLeft w:val="0"/>
          <w:marRight w:val="0"/>
          <w:marTop w:val="0"/>
          <w:marBottom w:val="0"/>
          <w:divBdr>
            <w:top w:val="none" w:sz="0" w:space="0" w:color="auto"/>
            <w:left w:val="none" w:sz="0" w:space="0" w:color="auto"/>
            <w:bottom w:val="none" w:sz="0" w:space="0" w:color="auto"/>
            <w:right w:val="none" w:sz="0" w:space="0" w:color="auto"/>
          </w:divBdr>
          <w:divsChild>
            <w:div w:id="786193281">
              <w:marLeft w:val="0"/>
              <w:marRight w:val="0"/>
              <w:marTop w:val="0"/>
              <w:marBottom w:val="0"/>
              <w:divBdr>
                <w:top w:val="none" w:sz="0" w:space="0" w:color="auto"/>
                <w:left w:val="none" w:sz="0" w:space="0" w:color="auto"/>
                <w:bottom w:val="none" w:sz="0" w:space="0" w:color="auto"/>
                <w:right w:val="none" w:sz="0" w:space="0" w:color="auto"/>
              </w:divBdr>
            </w:div>
          </w:divsChild>
        </w:div>
        <w:div w:id="2038191015">
          <w:marLeft w:val="0"/>
          <w:marRight w:val="0"/>
          <w:marTop w:val="0"/>
          <w:marBottom w:val="0"/>
          <w:divBdr>
            <w:top w:val="none" w:sz="0" w:space="0" w:color="auto"/>
            <w:left w:val="none" w:sz="0" w:space="0" w:color="auto"/>
            <w:bottom w:val="none" w:sz="0" w:space="0" w:color="auto"/>
            <w:right w:val="none" w:sz="0" w:space="0" w:color="auto"/>
          </w:divBdr>
          <w:divsChild>
            <w:div w:id="1557008969">
              <w:marLeft w:val="0"/>
              <w:marRight w:val="0"/>
              <w:marTop w:val="0"/>
              <w:marBottom w:val="0"/>
              <w:divBdr>
                <w:top w:val="none" w:sz="0" w:space="0" w:color="auto"/>
                <w:left w:val="none" w:sz="0" w:space="0" w:color="auto"/>
                <w:bottom w:val="none" w:sz="0" w:space="0" w:color="auto"/>
                <w:right w:val="none" w:sz="0" w:space="0" w:color="auto"/>
              </w:divBdr>
            </w:div>
          </w:divsChild>
        </w:div>
        <w:div w:id="1251963393">
          <w:marLeft w:val="0"/>
          <w:marRight w:val="0"/>
          <w:marTop w:val="0"/>
          <w:marBottom w:val="0"/>
          <w:divBdr>
            <w:top w:val="none" w:sz="0" w:space="0" w:color="auto"/>
            <w:left w:val="none" w:sz="0" w:space="0" w:color="auto"/>
            <w:bottom w:val="none" w:sz="0" w:space="0" w:color="auto"/>
            <w:right w:val="none" w:sz="0" w:space="0" w:color="auto"/>
          </w:divBdr>
        </w:div>
        <w:div w:id="1586572782">
          <w:marLeft w:val="0"/>
          <w:marRight w:val="0"/>
          <w:marTop w:val="0"/>
          <w:marBottom w:val="0"/>
          <w:divBdr>
            <w:top w:val="none" w:sz="0" w:space="0" w:color="auto"/>
            <w:left w:val="none" w:sz="0" w:space="0" w:color="auto"/>
            <w:bottom w:val="none" w:sz="0" w:space="0" w:color="auto"/>
            <w:right w:val="none" w:sz="0" w:space="0" w:color="auto"/>
          </w:divBdr>
          <w:divsChild>
            <w:div w:id="1249464625">
              <w:marLeft w:val="0"/>
              <w:marRight w:val="0"/>
              <w:marTop w:val="0"/>
              <w:marBottom w:val="0"/>
              <w:divBdr>
                <w:top w:val="none" w:sz="0" w:space="0" w:color="auto"/>
                <w:left w:val="none" w:sz="0" w:space="0" w:color="auto"/>
                <w:bottom w:val="none" w:sz="0" w:space="0" w:color="auto"/>
                <w:right w:val="none" w:sz="0" w:space="0" w:color="auto"/>
              </w:divBdr>
            </w:div>
          </w:divsChild>
        </w:div>
        <w:div w:id="1626931926">
          <w:marLeft w:val="0"/>
          <w:marRight w:val="0"/>
          <w:marTop w:val="0"/>
          <w:marBottom w:val="0"/>
          <w:divBdr>
            <w:top w:val="none" w:sz="0" w:space="0" w:color="auto"/>
            <w:left w:val="none" w:sz="0" w:space="0" w:color="auto"/>
            <w:bottom w:val="none" w:sz="0" w:space="0" w:color="auto"/>
            <w:right w:val="none" w:sz="0" w:space="0" w:color="auto"/>
          </w:divBdr>
          <w:divsChild>
            <w:div w:id="7252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1815">
      <w:bodyDiv w:val="1"/>
      <w:marLeft w:val="0"/>
      <w:marRight w:val="0"/>
      <w:marTop w:val="0"/>
      <w:marBottom w:val="0"/>
      <w:divBdr>
        <w:top w:val="none" w:sz="0" w:space="0" w:color="auto"/>
        <w:left w:val="none" w:sz="0" w:space="0" w:color="auto"/>
        <w:bottom w:val="none" w:sz="0" w:space="0" w:color="auto"/>
        <w:right w:val="none" w:sz="0" w:space="0" w:color="auto"/>
      </w:divBdr>
      <w:divsChild>
        <w:div w:id="890534439">
          <w:marLeft w:val="0"/>
          <w:marRight w:val="0"/>
          <w:marTop w:val="0"/>
          <w:marBottom w:val="0"/>
          <w:divBdr>
            <w:top w:val="none" w:sz="0" w:space="0" w:color="auto"/>
            <w:left w:val="none" w:sz="0" w:space="0" w:color="auto"/>
            <w:bottom w:val="none" w:sz="0" w:space="0" w:color="auto"/>
            <w:right w:val="none" w:sz="0" w:space="0" w:color="auto"/>
          </w:divBdr>
          <w:divsChild>
            <w:div w:id="1872911598">
              <w:marLeft w:val="0"/>
              <w:marRight w:val="0"/>
              <w:marTop w:val="0"/>
              <w:marBottom w:val="0"/>
              <w:divBdr>
                <w:top w:val="none" w:sz="0" w:space="0" w:color="auto"/>
                <w:left w:val="none" w:sz="0" w:space="0" w:color="auto"/>
                <w:bottom w:val="none" w:sz="0" w:space="0" w:color="auto"/>
                <w:right w:val="none" w:sz="0" w:space="0" w:color="auto"/>
              </w:divBdr>
            </w:div>
          </w:divsChild>
        </w:div>
        <w:div w:id="1584298626">
          <w:marLeft w:val="0"/>
          <w:marRight w:val="0"/>
          <w:marTop w:val="0"/>
          <w:marBottom w:val="0"/>
          <w:divBdr>
            <w:top w:val="none" w:sz="0" w:space="0" w:color="auto"/>
            <w:left w:val="none" w:sz="0" w:space="0" w:color="auto"/>
            <w:bottom w:val="none" w:sz="0" w:space="0" w:color="auto"/>
            <w:right w:val="none" w:sz="0" w:space="0" w:color="auto"/>
          </w:divBdr>
          <w:divsChild>
            <w:div w:id="1735156482">
              <w:marLeft w:val="0"/>
              <w:marRight w:val="0"/>
              <w:marTop w:val="0"/>
              <w:marBottom w:val="0"/>
              <w:divBdr>
                <w:top w:val="none" w:sz="0" w:space="0" w:color="auto"/>
                <w:left w:val="none" w:sz="0" w:space="0" w:color="auto"/>
                <w:bottom w:val="none" w:sz="0" w:space="0" w:color="auto"/>
                <w:right w:val="none" w:sz="0" w:space="0" w:color="auto"/>
              </w:divBdr>
            </w:div>
          </w:divsChild>
        </w:div>
        <w:div w:id="943418407">
          <w:marLeft w:val="0"/>
          <w:marRight w:val="0"/>
          <w:marTop w:val="0"/>
          <w:marBottom w:val="0"/>
          <w:divBdr>
            <w:top w:val="none" w:sz="0" w:space="0" w:color="auto"/>
            <w:left w:val="none" w:sz="0" w:space="0" w:color="auto"/>
            <w:bottom w:val="none" w:sz="0" w:space="0" w:color="auto"/>
            <w:right w:val="none" w:sz="0" w:space="0" w:color="auto"/>
          </w:divBdr>
          <w:divsChild>
            <w:div w:id="139152611">
              <w:marLeft w:val="0"/>
              <w:marRight w:val="0"/>
              <w:marTop w:val="0"/>
              <w:marBottom w:val="0"/>
              <w:divBdr>
                <w:top w:val="none" w:sz="0" w:space="0" w:color="auto"/>
                <w:left w:val="none" w:sz="0" w:space="0" w:color="auto"/>
                <w:bottom w:val="none" w:sz="0" w:space="0" w:color="auto"/>
                <w:right w:val="none" w:sz="0" w:space="0" w:color="auto"/>
              </w:divBdr>
            </w:div>
          </w:divsChild>
        </w:div>
        <w:div w:id="314652317">
          <w:marLeft w:val="0"/>
          <w:marRight w:val="0"/>
          <w:marTop w:val="0"/>
          <w:marBottom w:val="0"/>
          <w:divBdr>
            <w:top w:val="none" w:sz="0" w:space="0" w:color="auto"/>
            <w:left w:val="none" w:sz="0" w:space="0" w:color="auto"/>
            <w:bottom w:val="none" w:sz="0" w:space="0" w:color="auto"/>
            <w:right w:val="none" w:sz="0" w:space="0" w:color="auto"/>
          </w:divBdr>
          <w:divsChild>
            <w:div w:id="975716203">
              <w:marLeft w:val="0"/>
              <w:marRight w:val="0"/>
              <w:marTop w:val="0"/>
              <w:marBottom w:val="0"/>
              <w:divBdr>
                <w:top w:val="none" w:sz="0" w:space="0" w:color="auto"/>
                <w:left w:val="none" w:sz="0" w:space="0" w:color="auto"/>
                <w:bottom w:val="none" w:sz="0" w:space="0" w:color="auto"/>
                <w:right w:val="none" w:sz="0" w:space="0" w:color="auto"/>
              </w:divBdr>
            </w:div>
          </w:divsChild>
        </w:div>
        <w:div w:id="539055282">
          <w:marLeft w:val="0"/>
          <w:marRight w:val="0"/>
          <w:marTop w:val="0"/>
          <w:marBottom w:val="0"/>
          <w:divBdr>
            <w:top w:val="none" w:sz="0" w:space="0" w:color="auto"/>
            <w:left w:val="none" w:sz="0" w:space="0" w:color="auto"/>
            <w:bottom w:val="none" w:sz="0" w:space="0" w:color="auto"/>
            <w:right w:val="none" w:sz="0" w:space="0" w:color="auto"/>
          </w:divBdr>
          <w:divsChild>
            <w:div w:id="1083643813">
              <w:marLeft w:val="0"/>
              <w:marRight w:val="0"/>
              <w:marTop w:val="0"/>
              <w:marBottom w:val="0"/>
              <w:divBdr>
                <w:top w:val="none" w:sz="0" w:space="0" w:color="auto"/>
                <w:left w:val="none" w:sz="0" w:space="0" w:color="auto"/>
                <w:bottom w:val="none" w:sz="0" w:space="0" w:color="auto"/>
                <w:right w:val="none" w:sz="0" w:space="0" w:color="auto"/>
              </w:divBdr>
            </w:div>
          </w:divsChild>
        </w:div>
        <w:div w:id="1096563080">
          <w:marLeft w:val="0"/>
          <w:marRight w:val="0"/>
          <w:marTop w:val="0"/>
          <w:marBottom w:val="0"/>
          <w:divBdr>
            <w:top w:val="none" w:sz="0" w:space="0" w:color="auto"/>
            <w:left w:val="none" w:sz="0" w:space="0" w:color="auto"/>
            <w:bottom w:val="none" w:sz="0" w:space="0" w:color="auto"/>
            <w:right w:val="none" w:sz="0" w:space="0" w:color="auto"/>
          </w:divBdr>
          <w:divsChild>
            <w:div w:id="1090538696">
              <w:marLeft w:val="0"/>
              <w:marRight w:val="0"/>
              <w:marTop w:val="0"/>
              <w:marBottom w:val="0"/>
              <w:divBdr>
                <w:top w:val="none" w:sz="0" w:space="0" w:color="auto"/>
                <w:left w:val="none" w:sz="0" w:space="0" w:color="auto"/>
                <w:bottom w:val="none" w:sz="0" w:space="0" w:color="auto"/>
                <w:right w:val="none" w:sz="0" w:space="0" w:color="auto"/>
              </w:divBdr>
            </w:div>
          </w:divsChild>
        </w:div>
        <w:div w:id="859048345">
          <w:marLeft w:val="0"/>
          <w:marRight w:val="0"/>
          <w:marTop w:val="0"/>
          <w:marBottom w:val="0"/>
          <w:divBdr>
            <w:top w:val="none" w:sz="0" w:space="0" w:color="auto"/>
            <w:left w:val="none" w:sz="0" w:space="0" w:color="auto"/>
            <w:bottom w:val="none" w:sz="0" w:space="0" w:color="auto"/>
            <w:right w:val="none" w:sz="0" w:space="0" w:color="auto"/>
          </w:divBdr>
          <w:divsChild>
            <w:div w:id="1114716032">
              <w:marLeft w:val="0"/>
              <w:marRight w:val="0"/>
              <w:marTop w:val="0"/>
              <w:marBottom w:val="0"/>
              <w:divBdr>
                <w:top w:val="none" w:sz="0" w:space="0" w:color="auto"/>
                <w:left w:val="none" w:sz="0" w:space="0" w:color="auto"/>
                <w:bottom w:val="none" w:sz="0" w:space="0" w:color="auto"/>
                <w:right w:val="none" w:sz="0" w:space="0" w:color="auto"/>
              </w:divBdr>
            </w:div>
          </w:divsChild>
        </w:div>
        <w:div w:id="1045176934">
          <w:marLeft w:val="0"/>
          <w:marRight w:val="0"/>
          <w:marTop w:val="0"/>
          <w:marBottom w:val="0"/>
          <w:divBdr>
            <w:top w:val="none" w:sz="0" w:space="0" w:color="auto"/>
            <w:left w:val="none" w:sz="0" w:space="0" w:color="auto"/>
            <w:bottom w:val="none" w:sz="0" w:space="0" w:color="auto"/>
            <w:right w:val="none" w:sz="0" w:space="0" w:color="auto"/>
          </w:divBdr>
          <w:divsChild>
            <w:div w:id="719286114">
              <w:marLeft w:val="0"/>
              <w:marRight w:val="0"/>
              <w:marTop w:val="0"/>
              <w:marBottom w:val="0"/>
              <w:divBdr>
                <w:top w:val="none" w:sz="0" w:space="0" w:color="auto"/>
                <w:left w:val="none" w:sz="0" w:space="0" w:color="auto"/>
                <w:bottom w:val="none" w:sz="0" w:space="0" w:color="auto"/>
                <w:right w:val="none" w:sz="0" w:space="0" w:color="auto"/>
              </w:divBdr>
            </w:div>
          </w:divsChild>
        </w:div>
        <w:div w:id="1346133646">
          <w:marLeft w:val="0"/>
          <w:marRight w:val="0"/>
          <w:marTop w:val="0"/>
          <w:marBottom w:val="0"/>
          <w:divBdr>
            <w:top w:val="none" w:sz="0" w:space="0" w:color="auto"/>
            <w:left w:val="none" w:sz="0" w:space="0" w:color="auto"/>
            <w:bottom w:val="none" w:sz="0" w:space="0" w:color="auto"/>
            <w:right w:val="none" w:sz="0" w:space="0" w:color="auto"/>
          </w:divBdr>
          <w:divsChild>
            <w:div w:id="1207719507">
              <w:marLeft w:val="0"/>
              <w:marRight w:val="0"/>
              <w:marTop w:val="0"/>
              <w:marBottom w:val="0"/>
              <w:divBdr>
                <w:top w:val="none" w:sz="0" w:space="0" w:color="auto"/>
                <w:left w:val="none" w:sz="0" w:space="0" w:color="auto"/>
                <w:bottom w:val="none" w:sz="0" w:space="0" w:color="auto"/>
                <w:right w:val="none" w:sz="0" w:space="0" w:color="auto"/>
              </w:divBdr>
            </w:div>
          </w:divsChild>
        </w:div>
        <w:div w:id="928855321">
          <w:marLeft w:val="0"/>
          <w:marRight w:val="0"/>
          <w:marTop w:val="0"/>
          <w:marBottom w:val="0"/>
          <w:divBdr>
            <w:top w:val="none" w:sz="0" w:space="0" w:color="auto"/>
            <w:left w:val="none" w:sz="0" w:space="0" w:color="auto"/>
            <w:bottom w:val="none" w:sz="0" w:space="0" w:color="auto"/>
            <w:right w:val="none" w:sz="0" w:space="0" w:color="auto"/>
          </w:divBdr>
          <w:divsChild>
            <w:div w:id="3290944">
              <w:marLeft w:val="0"/>
              <w:marRight w:val="0"/>
              <w:marTop w:val="0"/>
              <w:marBottom w:val="0"/>
              <w:divBdr>
                <w:top w:val="none" w:sz="0" w:space="0" w:color="auto"/>
                <w:left w:val="none" w:sz="0" w:space="0" w:color="auto"/>
                <w:bottom w:val="none" w:sz="0" w:space="0" w:color="auto"/>
                <w:right w:val="none" w:sz="0" w:space="0" w:color="auto"/>
              </w:divBdr>
            </w:div>
          </w:divsChild>
        </w:div>
        <w:div w:id="1802728571">
          <w:marLeft w:val="0"/>
          <w:marRight w:val="0"/>
          <w:marTop w:val="0"/>
          <w:marBottom w:val="0"/>
          <w:divBdr>
            <w:top w:val="none" w:sz="0" w:space="0" w:color="auto"/>
            <w:left w:val="none" w:sz="0" w:space="0" w:color="auto"/>
            <w:bottom w:val="none" w:sz="0" w:space="0" w:color="auto"/>
            <w:right w:val="none" w:sz="0" w:space="0" w:color="auto"/>
          </w:divBdr>
          <w:divsChild>
            <w:div w:id="618529131">
              <w:marLeft w:val="0"/>
              <w:marRight w:val="0"/>
              <w:marTop w:val="0"/>
              <w:marBottom w:val="0"/>
              <w:divBdr>
                <w:top w:val="none" w:sz="0" w:space="0" w:color="auto"/>
                <w:left w:val="none" w:sz="0" w:space="0" w:color="auto"/>
                <w:bottom w:val="none" w:sz="0" w:space="0" w:color="auto"/>
                <w:right w:val="none" w:sz="0" w:space="0" w:color="auto"/>
              </w:divBdr>
            </w:div>
          </w:divsChild>
        </w:div>
        <w:div w:id="1393655655">
          <w:marLeft w:val="0"/>
          <w:marRight w:val="0"/>
          <w:marTop w:val="0"/>
          <w:marBottom w:val="0"/>
          <w:divBdr>
            <w:top w:val="none" w:sz="0" w:space="0" w:color="auto"/>
            <w:left w:val="none" w:sz="0" w:space="0" w:color="auto"/>
            <w:bottom w:val="none" w:sz="0" w:space="0" w:color="auto"/>
            <w:right w:val="none" w:sz="0" w:space="0" w:color="auto"/>
          </w:divBdr>
          <w:divsChild>
            <w:div w:id="744958984">
              <w:marLeft w:val="0"/>
              <w:marRight w:val="0"/>
              <w:marTop w:val="0"/>
              <w:marBottom w:val="0"/>
              <w:divBdr>
                <w:top w:val="none" w:sz="0" w:space="0" w:color="auto"/>
                <w:left w:val="none" w:sz="0" w:space="0" w:color="auto"/>
                <w:bottom w:val="none" w:sz="0" w:space="0" w:color="auto"/>
                <w:right w:val="none" w:sz="0" w:space="0" w:color="auto"/>
              </w:divBdr>
            </w:div>
          </w:divsChild>
        </w:div>
        <w:div w:id="794522453">
          <w:marLeft w:val="0"/>
          <w:marRight w:val="0"/>
          <w:marTop w:val="0"/>
          <w:marBottom w:val="0"/>
          <w:divBdr>
            <w:top w:val="none" w:sz="0" w:space="0" w:color="auto"/>
            <w:left w:val="none" w:sz="0" w:space="0" w:color="auto"/>
            <w:bottom w:val="none" w:sz="0" w:space="0" w:color="auto"/>
            <w:right w:val="none" w:sz="0" w:space="0" w:color="auto"/>
          </w:divBdr>
          <w:divsChild>
            <w:div w:id="926496896">
              <w:marLeft w:val="0"/>
              <w:marRight w:val="0"/>
              <w:marTop w:val="0"/>
              <w:marBottom w:val="0"/>
              <w:divBdr>
                <w:top w:val="none" w:sz="0" w:space="0" w:color="auto"/>
                <w:left w:val="none" w:sz="0" w:space="0" w:color="auto"/>
                <w:bottom w:val="none" w:sz="0" w:space="0" w:color="auto"/>
                <w:right w:val="none" w:sz="0" w:space="0" w:color="auto"/>
              </w:divBdr>
            </w:div>
          </w:divsChild>
        </w:div>
        <w:div w:id="1655916506">
          <w:marLeft w:val="0"/>
          <w:marRight w:val="0"/>
          <w:marTop w:val="0"/>
          <w:marBottom w:val="0"/>
          <w:divBdr>
            <w:top w:val="none" w:sz="0" w:space="0" w:color="auto"/>
            <w:left w:val="none" w:sz="0" w:space="0" w:color="auto"/>
            <w:bottom w:val="none" w:sz="0" w:space="0" w:color="auto"/>
            <w:right w:val="none" w:sz="0" w:space="0" w:color="auto"/>
          </w:divBdr>
          <w:divsChild>
            <w:div w:id="860431829">
              <w:marLeft w:val="0"/>
              <w:marRight w:val="0"/>
              <w:marTop w:val="0"/>
              <w:marBottom w:val="0"/>
              <w:divBdr>
                <w:top w:val="none" w:sz="0" w:space="0" w:color="auto"/>
                <w:left w:val="none" w:sz="0" w:space="0" w:color="auto"/>
                <w:bottom w:val="none" w:sz="0" w:space="0" w:color="auto"/>
                <w:right w:val="none" w:sz="0" w:space="0" w:color="auto"/>
              </w:divBdr>
            </w:div>
          </w:divsChild>
        </w:div>
        <w:div w:id="1844315711">
          <w:marLeft w:val="0"/>
          <w:marRight w:val="0"/>
          <w:marTop w:val="0"/>
          <w:marBottom w:val="0"/>
          <w:divBdr>
            <w:top w:val="none" w:sz="0" w:space="0" w:color="auto"/>
            <w:left w:val="none" w:sz="0" w:space="0" w:color="auto"/>
            <w:bottom w:val="none" w:sz="0" w:space="0" w:color="auto"/>
            <w:right w:val="none" w:sz="0" w:space="0" w:color="auto"/>
          </w:divBdr>
          <w:divsChild>
            <w:div w:id="434635435">
              <w:marLeft w:val="0"/>
              <w:marRight w:val="0"/>
              <w:marTop w:val="0"/>
              <w:marBottom w:val="0"/>
              <w:divBdr>
                <w:top w:val="none" w:sz="0" w:space="0" w:color="auto"/>
                <w:left w:val="none" w:sz="0" w:space="0" w:color="auto"/>
                <w:bottom w:val="none" w:sz="0" w:space="0" w:color="auto"/>
                <w:right w:val="none" w:sz="0" w:space="0" w:color="auto"/>
              </w:divBdr>
            </w:div>
          </w:divsChild>
        </w:div>
        <w:div w:id="936911722">
          <w:marLeft w:val="0"/>
          <w:marRight w:val="0"/>
          <w:marTop w:val="0"/>
          <w:marBottom w:val="0"/>
          <w:divBdr>
            <w:top w:val="none" w:sz="0" w:space="0" w:color="auto"/>
            <w:left w:val="none" w:sz="0" w:space="0" w:color="auto"/>
            <w:bottom w:val="none" w:sz="0" w:space="0" w:color="auto"/>
            <w:right w:val="none" w:sz="0" w:space="0" w:color="auto"/>
          </w:divBdr>
        </w:div>
        <w:div w:id="283931645">
          <w:marLeft w:val="0"/>
          <w:marRight w:val="0"/>
          <w:marTop w:val="0"/>
          <w:marBottom w:val="0"/>
          <w:divBdr>
            <w:top w:val="none" w:sz="0" w:space="0" w:color="auto"/>
            <w:left w:val="none" w:sz="0" w:space="0" w:color="auto"/>
            <w:bottom w:val="none" w:sz="0" w:space="0" w:color="auto"/>
            <w:right w:val="none" w:sz="0" w:space="0" w:color="auto"/>
          </w:divBdr>
          <w:divsChild>
            <w:div w:id="969629546">
              <w:marLeft w:val="0"/>
              <w:marRight w:val="0"/>
              <w:marTop w:val="0"/>
              <w:marBottom w:val="0"/>
              <w:divBdr>
                <w:top w:val="none" w:sz="0" w:space="0" w:color="auto"/>
                <w:left w:val="none" w:sz="0" w:space="0" w:color="auto"/>
                <w:bottom w:val="none" w:sz="0" w:space="0" w:color="auto"/>
                <w:right w:val="none" w:sz="0" w:space="0" w:color="auto"/>
              </w:divBdr>
            </w:div>
          </w:divsChild>
        </w:div>
        <w:div w:id="1579898265">
          <w:marLeft w:val="0"/>
          <w:marRight w:val="0"/>
          <w:marTop w:val="0"/>
          <w:marBottom w:val="0"/>
          <w:divBdr>
            <w:top w:val="none" w:sz="0" w:space="0" w:color="auto"/>
            <w:left w:val="none" w:sz="0" w:space="0" w:color="auto"/>
            <w:bottom w:val="none" w:sz="0" w:space="0" w:color="auto"/>
            <w:right w:val="none" w:sz="0" w:space="0" w:color="auto"/>
          </w:divBdr>
        </w:div>
        <w:div w:id="1134372010">
          <w:marLeft w:val="0"/>
          <w:marRight w:val="0"/>
          <w:marTop w:val="0"/>
          <w:marBottom w:val="0"/>
          <w:divBdr>
            <w:top w:val="none" w:sz="0" w:space="0" w:color="auto"/>
            <w:left w:val="none" w:sz="0" w:space="0" w:color="auto"/>
            <w:bottom w:val="none" w:sz="0" w:space="0" w:color="auto"/>
            <w:right w:val="none" w:sz="0" w:space="0" w:color="auto"/>
          </w:divBdr>
          <w:divsChild>
            <w:div w:id="1725635517">
              <w:marLeft w:val="0"/>
              <w:marRight w:val="0"/>
              <w:marTop w:val="0"/>
              <w:marBottom w:val="0"/>
              <w:divBdr>
                <w:top w:val="none" w:sz="0" w:space="0" w:color="auto"/>
                <w:left w:val="none" w:sz="0" w:space="0" w:color="auto"/>
                <w:bottom w:val="none" w:sz="0" w:space="0" w:color="auto"/>
                <w:right w:val="none" w:sz="0" w:space="0" w:color="auto"/>
              </w:divBdr>
            </w:div>
          </w:divsChild>
        </w:div>
        <w:div w:id="969094656">
          <w:marLeft w:val="0"/>
          <w:marRight w:val="0"/>
          <w:marTop w:val="0"/>
          <w:marBottom w:val="0"/>
          <w:divBdr>
            <w:top w:val="none" w:sz="0" w:space="0" w:color="auto"/>
            <w:left w:val="none" w:sz="0" w:space="0" w:color="auto"/>
            <w:bottom w:val="none" w:sz="0" w:space="0" w:color="auto"/>
            <w:right w:val="none" w:sz="0" w:space="0" w:color="auto"/>
          </w:divBdr>
          <w:divsChild>
            <w:div w:id="326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2320">
      <w:bodyDiv w:val="1"/>
      <w:marLeft w:val="0"/>
      <w:marRight w:val="0"/>
      <w:marTop w:val="0"/>
      <w:marBottom w:val="0"/>
      <w:divBdr>
        <w:top w:val="none" w:sz="0" w:space="0" w:color="auto"/>
        <w:left w:val="none" w:sz="0" w:space="0" w:color="auto"/>
        <w:bottom w:val="none" w:sz="0" w:space="0" w:color="auto"/>
        <w:right w:val="none" w:sz="0" w:space="0" w:color="auto"/>
      </w:divBdr>
      <w:divsChild>
        <w:div w:id="1079789106">
          <w:marLeft w:val="0"/>
          <w:marRight w:val="0"/>
          <w:marTop w:val="0"/>
          <w:marBottom w:val="0"/>
          <w:divBdr>
            <w:top w:val="none" w:sz="0" w:space="0" w:color="auto"/>
            <w:left w:val="none" w:sz="0" w:space="0" w:color="auto"/>
            <w:bottom w:val="none" w:sz="0" w:space="0" w:color="auto"/>
            <w:right w:val="none" w:sz="0" w:space="0" w:color="auto"/>
          </w:divBdr>
          <w:divsChild>
            <w:div w:id="1145465221">
              <w:marLeft w:val="0"/>
              <w:marRight w:val="0"/>
              <w:marTop w:val="0"/>
              <w:marBottom w:val="0"/>
              <w:divBdr>
                <w:top w:val="none" w:sz="0" w:space="0" w:color="auto"/>
                <w:left w:val="none" w:sz="0" w:space="0" w:color="auto"/>
                <w:bottom w:val="none" w:sz="0" w:space="0" w:color="auto"/>
                <w:right w:val="none" w:sz="0" w:space="0" w:color="auto"/>
              </w:divBdr>
            </w:div>
          </w:divsChild>
        </w:div>
        <w:div w:id="385682678">
          <w:marLeft w:val="0"/>
          <w:marRight w:val="0"/>
          <w:marTop w:val="0"/>
          <w:marBottom w:val="0"/>
          <w:divBdr>
            <w:top w:val="none" w:sz="0" w:space="0" w:color="auto"/>
            <w:left w:val="none" w:sz="0" w:space="0" w:color="auto"/>
            <w:bottom w:val="none" w:sz="0" w:space="0" w:color="auto"/>
            <w:right w:val="none" w:sz="0" w:space="0" w:color="auto"/>
          </w:divBdr>
        </w:div>
        <w:div w:id="585111144">
          <w:marLeft w:val="0"/>
          <w:marRight w:val="0"/>
          <w:marTop w:val="0"/>
          <w:marBottom w:val="0"/>
          <w:divBdr>
            <w:top w:val="none" w:sz="0" w:space="0" w:color="auto"/>
            <w:left w:val="none" w:sz="0" w:space="0" w:color="auto"/>
            <w:bottom w:val="none" w:sz="0" w:space="0" w:color="auto"/>
            <w:right w:val="none" w:sz="0" w:space="0" w:color="auto"/>
          </w:divBdr>
          <w:divsChild>
            <w:div w:id="1154881061">
              <w:marLeft w:val="0"/>
              <w:marRight w:val="0"/>
              <w:marTop w:val="0"/>
              <w:marBottom w:val="0"/>
              <w:divBdr>
                <w:top w:val="none" w:sz="0" w:space="0" w:color="auto"/>
                <w:left w:val="none" w:sz="0" w:space="0" w:color="auto"/>
                <w:bottom w:val="none" w:sz="0" w:space="0" w:color="auto"/>
                <w:right w:val="none" w:sz="0" w:space="0" w:color="auto"/>
              </w:divBdr>
            </w:div>
          </w:divsChild>
        </w:div>
        <w:div w:id="1016806911">
          <w:marLeft w:val="0"/>
          <w:marRight w:val="0"/>
          <w:marTop w:val="0"/>
          <w:marBottom w:val="0"/>
          <w:divBdr>
            <w:top w:val="none" w:sz="0" w:space="0" w:color="auto"/>
            <w:left w:val="none" w:sz="0" w:space="0" w:color="auto"/>
            <w:bottom w:val="none" w:sz="0" w:space="0" w:color="auto"/>
            <w:right w:val="none" w:sz="0" w:space="0" w:color="auto"/>
          </w:divBdr>
          <w:divsChild>
            <w:div w:id="7573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somu010</dc:creator>
  <cp:lastModifiedBy>kensetsu003</cp:lastModifiedBy>
  <cp:revision>28</cp:revision>
  <dcterms:created xsi:type="dcterms:W3CDTF">2024-07-26T09:53:00Z</dcterms:created>
  <dcterms:modified xsi:type="dcterms:W3CDTF">2024-10-03T02:03:00Z</dcterms:modified>
</cp:coreProperties>
</file>